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6" w:type="dxa"/>
        <w:tblInd w:w="-438" w:type="dxa"/>
        <w:tblLook w:val="01E0"/>
      </w:tblPr>
      <w:tblGrid>
        <w:gridCol w:w="1350"/>
        <w:gridCol w:w="1355"/>
        <w:gridCol w:w="3670"/>
        <w:gridCol w:w="739"/>
        <w:gridCol w:w="2683"/>
        <w:gridCol w:w="3412"/>
        <w:gridCol w:w="2747"/>
      </w:tblGrid>
      <w:tr w:rsidR="00726191" w:rsidRPr="00AA0BCD" w:rsidTr="00E9696D">
        <w:trPr>
          <w:trHeight w:val="892"/>
        </w:trPr>
        <w:tc>
          <w:tcPr>
            <w:tcW w:w="7114" w:type="dxa"/>
            <w:gridSpan w:val="4"/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sz w:val="24"/>
              </w:rPr>
            </w:pPr>
            <w:r w:rsidRPr="00AA0BCD">
              <w:rPr>
                <w:sz w:val="24"/>
              </w:rPr>
              <w:t xml:space="preserve">UỶ BAN NHÂN DÂN TỈNH HÀ </w:t>
            </w:r>
            <w:smartTag w:uri="urn:schemas-microsoft-com:office:smarttags" w:element="place">
              <w:smartTag w:uri="urn:schemas-microsoft-com:office:smarttags" w:element="country-region">
                <w:r w:rsidRPr="00AA0BCD">
                  <w:rPr>
                    <w:sz w:val="24"/>
                  </w:rPr>
                  <w:t>NAM</w:t>
                </w:r>
              </w:smartTag>
            </w:smartTag>
          </w:p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SỞ  VĂN HÓA, THỂ THAO VÀ DU LỊCH</w:t>
            </w:r>
          </w:p>
          <w:p w:rsidR="00726191" w:rsidRPr="00AA0BCD" w:rsidRDefault="00FA65AD" w:rsidP="00E9696D">
            <w:pPr>
              <w:widowControl w:val="0"/>
              <w:jc w:val="center"/>
              <w:rPr>
                <w:sz w:val="24"/>
              </w:rPr>
            </w:pPr>
            <w:r w:rsidRPr="00FA65AD">
              <w:rPr>
                <w:noProof/>
              </w:rPr>
              <w:pict>
                <v:line id="_x0000_s1026" style="position:absolute;left:0;text-align:left;z-index:251658240" from="105.55pt,2.7pt" to="241.8pt,2.7pt"/>
              </w:pict>
            </w:r>
          </w:p>
        </w:tc>
        <w:tc>
          <w:tcPr>
            <w:tcW w:w="8842" w:type="dxa"/>
            <w:gridSpan w:val="3"/>
            <w:tcBorders>
              <w:left w:val="nil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LỊCH CÔNG TÁC CỦA LÃNH ĐẠO SỞ VHTTDL TUẦN THỨ 37/2017</w:t>
            </w:r>
          </w:p>
          <w:p w:rsidR="00726191" w:rsidRPr="00AA0BCD" w:rsidRDefault="00726191" w:rsidP="00E9696D">
            <w:pPr>
              <w:widowControl w:val="0"/>
              <w:jc w:val="center"/>
              <w:rPr>
                <w:b/>
                <w:i/>
                <w:sz w:val="24"/>
              </w:rPr>
            </w:pPr>
            <w:r w:rsidRPr="00AA0BCD">
              <w:rPr>
                <w:b/>
                <w:i/>
                <w:sz w:val="24"/>
              </w:rPr>
              <w:t>(Từ ngày 04/9  đến ngày 10/9/2017)</w:t>
            </w:r>
          </w:p>
          <w:p w:rsidR="00726191" w:rsidRPr="00AA0BCD" w:rsidRDefault="00FA65AD" w:rsidP="00E9696D">
            <w:pPr>
              <w:widowControl w:val="0"/>
              <w:jc w:val="center"/>
              <w:rPr>
                <w:b/>
                <w:sz w:val="24"/>
              </w:rPr>
            </w:pPr>
            <w:r w:rsidRPr="00FA65AD">
              <w:rPr>
                <w:noProof/>
              </w:rPr>
              <w:pict>
                <v:line id="_x0000_s1027" style="position:absolute;left:0;text-align:left;z-index:251659264" from="140.9pt,4.2pt" to="281.6pt,4.2pt"/>
              </w:pict>
            </w:r>
            <w:r w:rsidR="00726191" w:rsidRPr="00AA0BCD">
              <w:rPr>
                <w:b/>
                <w:sz w:val="24"/>
              </w:rPr>
              <w:t xml:space="preserve">                            </w:t>
            </w:r>
          </w:p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726191" w:rsidRPr="00AA0BCD" w:rsidTr="00E9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41"/>
          <w:tblHeader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Thứ/ngày tháng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Thời gian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Nội dung công việc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 xml:space="preserve">Lãnh đạo Sở, Lãnh đạo phòng 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Địa điểm</w:t>
            </w:r>
          </w:p>
        </w:tc>
      </w:tr>
      <w:tr w:rsidR="00726191" w:rsidRPr="00AA0BCD" w:rsidTr="00E96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359"/>
          <w:tblHeader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Sáng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Chiều</w:t>
            </w:r>
          </w:p>
        </w:tc>
        <w:tc>
          <w:tcPr>
            <w:tcW w:w="3412" w:type="dxa"/>
            <w:vMerge/>
            <w:tcBorders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Thứ 2</w:t>
            </w:r>
          </w:p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04/9/2017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  <w:r>
              <w:t>Nghỉ lễ Quốc khánh 02/9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rStyle w:val="xsptextcomputedfield"/>
                <w:spacing w:val="-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Thứ 3</w:t>
            </w:r>
          </w:p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05/9/2017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  <w:r w:rsidRPr="00AA0BCD">
              <w:rPr>
                <w:sz w:val="24"/>
                <w:lang w:val="es-BO"/>
              </w:rPr>
              <w:t>07h30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  <w:r w:rsidRPr="00AA0BCD">
              <w:t>Dự Ngày hội toàn dân đưa trẻ tới trường và lễ khai giảng năm học 2017-2018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  <w:r w:rsidRPr="00AA0BCD">
              <w:t>- Giám đốc Sở;</w:t>
            </w:r>
          </w:p>
          <w:p w:rsidR="00726191" w:rsidRPr="00AA0BCD" w:rsidRDefault="00726191" w:rsidP="001468EF">
            <w:pPr>
              <w:pStyle w:val="Char"/>
            </w:pPr>
            <w:r w:rsidRPr="00AA0BCD">
              <w:t>- Lãnh đạo Văn phòng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  <w:r w:rsidRPr="00AA0BCD">
              <w:rPr>
                <w:color w:val="000000"/>
                <w:sz w:val="24"/>
                <w:lang w:val="nl-NL"/>
              </w:rPr>
              <w:t>Trường Tiểu học Trần Quốc Qoản - Phủ Lý</w:t>
            </w: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vMerge/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  <w:r w:rsidRPr="00AA0BCD">
              <w:rPr>
                <w:sz w:val="24"/>
                <w:lang w:val="es-BO"/>
              </w:rPr>
              <w:t>07h30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spacing w:val="-4"/>
              </w:rPr>
            </w:pPr>
            <w:r w:rsidRPr="00AA0BCD">
              <w:rPr>
                <w:color w:val="222222"/>
                <w:spacing w:val="-4"/>
                <w:shd w:val="clear" w:color="auto" w:fill="FFFFFF"/>
              </w:rPr>
              <w:t>Dự Lễ khai giảng năm học 2017-2018 và đón bằng công nhận Trường Trung học đạt chuẩn Quốc gia.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  <w:r w:rsidRPr="00AA0BCD">
              <w:t xml:space="preserve">- Đ/c Trần </w:t>
            </w:r>
            <w:r>
              <w:t>V</w:t>
            </w:r>
            <w:r w:rsidRPr="00AA0BCD">
              <w:t>ăn Tiến - Phó Giám đốc Sở;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  <w:r w:rsidRPr="00AA0BCD">
              <w:rPr>
                <w:color w:val="222222"/>
                <w:sz w:val="24"/>
                <w:shd w:val="clear" w:color="auto" w:fill="FFFFFF"/>
              </w:rPr>
              <w:t>Trường THPT Chuyên Biên Hòa.</w:t>
            </w: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vMerge/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  <w:r w:rsidRPr="00AA0BCD">
              <w:rPr>
                <w:sz w:val="24"/>
                <w:lang w:val="es-BO"/>
              </w:rPr>
              <w:t>07h30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  <w:r w:rsidRPr="00AA0BCD">
              <w:rPr>
                <w:color w:val="222222"/>
                <w:shd w:val="clear" w:color="auto" w:fill="FFFFFF"/>
              </w:rPr>
              <w:t>Dự Lễ Khai giảng và khánh thành trường mầm non tư thục Hiệp Hòa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  <w:r w:rsidRPr="00AA0BCD">
              <w:t xml:space="preserve">Đ/c Trần </w:t>
            </w:r>
            <w:r>
              <w:t>V</w:t>
            </w:r>
            <w:r w:rsidRPr="00AA0BCD">
              <w:t>ăn Tiến - Phó Giám đốc Sở;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  <w:r w:rsidRPr="00AA0BCD">
              <w:rPr>
                <w:color w:val="222222"/>
                <w:sz w:val="24"/>
                <w:shd w:val="clear" w:color="auto" w:fill="FFFFFF"/>
              </w:rPr>
              <w:t>Xóm 17, Hòa Hậu, Lý Nhân.</w:t>
            </w: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Thứ 4</w:t>
            </w:r>
          </w:p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06/9/2017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  <w:r w:rsidRPr="00AA0BCD">
              <w:rPr>
                <w:sz w:val="24"/>
                <w:lang w:val="es-BO"/>
              </w:rPr>
              <w:t>08h00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  <w:r w:rsidRPr="00AA0BCD">
              <w:t>Dự hội nghị tổng kết thực hiện Luật dân quân tự vệ năm 2009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  <w:r w:rsidRPr="00AA0BCD">
              <w:t>Đ/c Trần Quốc Toản - Phó Giám đốc Sở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pacing w:val="-6"/>
                <w:sz w:val="24"/>
                <w:lang w:val="nl-NL"/>
              </w:rPr>
            </w:pPr>
            <w:r w:rsidRPr="00AA0BCD">
              <w:rPr>
                <w:color w:val="000000"/>
                <w:spacing w:val="-6"/>
                <w:sz w:val="24"/>
                <w:lang w:val="nl-NL"/>
              </w:rPr>
              <w:t xml:space="preserve">Hội trường Bộ CHQS tỉnh </w:t>
            </w: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vMerge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  <w:r w:rsidRPr="00AA0BCD">
              <w:rPr>
                <w:sz w:val="24"/>
                <w:lang w:val="es-BO"/>
              </w:rPr>
              <w:t>08h00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jc w:val="both"/>
              <w:rPr>
                <w:color w:val="222222"/>
                <w:sz w:val="24"/>
              </w:rPr>
            </w:pPr>
            <w:r w:rsidRPr="00AA0BCD">
              <w:rPr>
                <w:color w:val="222222"/>
                <w:sz w:val="24"/>
              </w:rPr>
              <w:t>HN đối thoại về thực hiện thủ tục hành chính liên quan đến hoạt động sản xuất, kinh doanh trên địa bàn tỉnh Hà Nam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  <w:r>
              <w:t xml:space="preserve">Phòng </w:t>
            </w:r>
            <w:r w:rsidRPr="00AA0BCD">
              <w:t>Tổ chức Pháp chế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pacing w:val="-6"/>
                <w:sz w:val="24"/>
                <w:lang w:val="nl-NL"/>
              </w:rPr>
            </w:pPr>
            <w:r w:rsidRPr="00AA0BCD">
              <w:rPr>
                <w:color w:val="000000"/>
                <w:spacing w:val="-6"/>
                <w:sz w:val="24"/>
                <w:lang w:val="nl-NL"/>
              </w:rPr>
              <w:t>Hội trường tầng 2, Khách sạn Hòa Bình</w:t>
            </w: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vMerge/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  <w:r w:rsidRPr="00AA0BCD">
              <w:rPr>
                <w:sz w:val="24"/>
                <w:lang w:val="es-BO"/>
              </w:rPr>
              <w:t>14h00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  <w:r w:rsidRPr="00AA0BCD">
              <w:rPr>
                <w:color w:val="222222"/>
                <w:shd w:val="clear" w:color="auto" w:fill="FFFFFF"/>
              </w:rPr>
              <w:t>Dự Đại hội Công đoàn Nhà hát Chèo.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  <w:r w:rsidRPr="00AA0BCD">
              <w:t>Ban Thường vụ Công đoàn Sở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pacing w:val="-6"/>
                <w:sz w:val="24"/>
                <w:lang w:val="nl-NL"/>
              </w:rPr>
            </w:pPr>
            <w:r w:rsidRPr="00AA0BCD">
              <w:rPr>
                <w:color w:val="000000"/>
                <w:spacing w:val="-6"/>
                <w:sz w:val="24"/>
                <w:lang w:val="nl-NL"/>
              </w:rPr>
              <w:t>Nhà hát Chèo</w:t>
            </w: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Thứ 5</w:t>
            </w:r>
          </w:p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07/9/2017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Thứ 6</w:t>
            </w:r>
          </w:p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08/9/2017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Thứ 7</w:t>
            </w:r>
          </w:p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09/9/2017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  <w:r>
              <w:rPr>
                <w:sz w:val="24"/>
                <w:lang w:val="es-BO"/>
              </w:rPr>
              <w:t>07h00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726191" w:rsidRPr="00180E6A" w:rsidRDefault="00726191" w:rsidP="001468EF">
            <w:pPr>
              <w:pStyle w:val="NormalWeb"/>
              <w:spacing w:before="0" w:after="0"/>
              <w:jc w:val="both"/>
              <w:rPr>
                <w:spacing w:val="-6"/>
              </w:rPr>
            </w:pPr>
            <w:r w:rsidRPr="00180E6A">
              <w:rPr>
                <w:spacing w:val="-6"/>
              </w:rPr>
              <w:t>Dự Hội thi Tuyên truyền viên bảo hiểm xã hội, bảo hiểm y tế năm 2017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726191" w:rsidRDefault="00726191" w:rsidP="001468EF">
            <w:pPr>
              <w:pStyle w:val="Char"/>
            </w:pPr>
            <w:r w:rsidRPr="00AA0BCD">
              <w:t xml:space="preserve">Đ/c Trần </w:t>
            </w:r>
            <w:r>
              <w:t>V</w:t>
            </w:r>
            <w:r w:rsidRPr="00AA0BCD">
              <w:t>ăn Tiến - Phó Giám đốc Sở</w:t>
            </w:r>
          </w:p>
          <w:p w:rsidR="00726191" w:rsidRPr="00AA0BCD" w:rsidRDefault="00726191" w:rsidP="001468EF">
            <w:pPr>
              <w:pStyle w:val="Char"/>
            </w:pPr>
            <w:r>
              <w:t>Phòng Quản lý Văn hóa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Hội trường tầng 3 - UBND Tp. Phủ Lý</w:t>
            </w:r>
          </w:p>
        </w:tc>
      </w:tr>
      <w:tr w:rsidR="00726191" w:rsidRPr="00AA0BCD" w:rsidTr="001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Chủ nhật</w:t>
            </w:r>
          </w:p>
          <w:p w:rsidR="00726191" w:rsidRPr="00AA0BCD" w:rsidRDefault="00726191" w:rsidP="00EF109F">
            <w:pPr>
              <w:widowControl w:val="0"/>
              <w:jc w:val="center"/>
              <w:rPr>
                <w:b/>
                <w:sz w:val="24"/>
              </w:rPr>
            </w:pPr>
            <w:r w:rsidRPr="00AA0BCD">
              <w:rPr>
                <w:b/>
                <w:sz w:val="24"/>
              </w:rPr>
              <w:t>10/9/2017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1468EF">
            <w:pPr>
              <w:widowControl w:val="0"/>
              <w:jc w:val="center"/>
              <w:rPr>
                <w:sz w:val="24"/>
                <w:lang w:val="es-BO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NormalWeb"/>
              <w:spacing w:before="0" w:after="0"/>
              <w:jc w:val="both"/>
              <w:rPr>
                <w:color w:val="222222"/>
                <w:spacing w:val="-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1468EF">
            <w:pPr>
              <w:pStyle w:val="Char"/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191" w:rsidRPr="00AA0BCD" w:rsidRDefault="00726191" w:rsidP="00E9696D">
            <w:pPr>
              <w:widowControl w:val="0"/>
              <w:snapToGrid w:val="0"/>
              <w:jc w:val="center"/>
              <w:rPr>
                <w:color w:val="000000"/>
                <w:sz w:val="24"/>
                <w:lang w:val="nl-NL"/>
              </w:rPr>
            </w:pPr>
          </w:p>
        </w:tc>
      </w:tr>
    </w:tbl>
    <w:p w:rsidR="00726191" w:rsidRDefault="00726191"/>
    <w:sectPr w:rsidR="00726191" w:rsidSect="00F07047">
      <w:pgSz w:w="16840" w:h="11907" w:orient="landscape" w:code="9"/>
      <w:pgMar w:top="1021" w:right="1134" w:bottom="1701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988"/>
    <w:multiLevelType w:val="hybridMultilevel"/>
    <w:tmpl w:val="AB52EE5A"/>
    <w:lvl w:ilvl="0" w:tplc="CEC02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7066D"/>
    <w:multiLevelType w:val="hybridMultilevel"/>
    <w:tmpl w:val="5F280D24"/>
    <w:lvl w:ilvl="0" w:tplc="2550C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37079"/>
    <w:rsid w:val="0004762A"/>
    <w:rsid w:val="001343F5"/>
    <w:rsid w:val="001468EF"/>
    <w:rsid w:val="00180E6A"/>
    <w:rsid w:val="00215E97"/>
    <w:rsid w:val="00237079"/>
    <w:rsid w:val="002B2028"/>
    <w:rsid w:val="002C41A2"/>
    <w:rsid w:val="00306C95"/>
    <w:rsid w:val="004535F4"/>
    <w:rsid w:val="00467B3A"/>
    <w:rsid w:val="004949D8"/>
    <w:rsid w:val="00564C5E"/>
    <w:rsid w:val="005D1A7B"/>
    <w:rsid w:val="006E4F6D"/>
    <w:rsid w:val="007045B2"/>
    <w:rsid w:val="00726191"/>
    <w:rsid w:val="007823CC"/>
    <w:rsid w:val="007E0224"/>
    <w:rsid w:val="00805185"/>
    <w:rsid w:val="0088483A"/>
    <w:rsid w:val="008E21CF"/>
    <w:rsid w:val="0091718A"/>
    <w:rsid w:val="00956B50"/>
    <w:rsid w:val="009D4E65"/>
    <w:rsid w:val="00A8734E"/>
    <w:rsid w:val="00AA0BCD"/>
    <w:rsid w:val="00B81478"/>
    <w:rsid w:val="00CA3AEC"/>
    <w:rsid w:val="00CC73F1"/>
    <w:rsid w:val="00DF0E70"/>
    <w:rsid w:val="00E1266D"/>
    <w:rsid w:val="00E300C5"/>
    <w:rsid w:val="00E9696D"/>
    <w:rsid w:val="00EB778D"/>
    <w:rsid w:val="00EF109F"/>
    <w:rsid w:val="00EF18EB"/>
    <w:rsid w:val="00F07047"/>
    <w:rsid w:val="00FA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79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7079"/>
    <w:pPr>
      <w:spacing w:before="100" w:beforeAutospacing="1" w:after="100" w:afterAutospacing="1"/>
    </w:pPr>
    <w:rPr>
      <w:sz w:val="24"/>
    </w:rPr>
  </w:style>
  <w:style w:type="paragraph" w:customStyle="1" w:styleId="Char">
    <w:name w:val="Char"/>
    <w:autoRedefine/>
    <w:uiPriority w:val="99"/>
    <w:rsid w:val="00237079"/>
    <w:pPr>
      <w:widowControl w:val="0"/>
      <w:tabs>
        <w:tab w:val="left" w:pos="1152"/>
      </w:tabs>
      <w:snapToGrid w:val="0"/>
      <w:jc w:val="both"/>
    </w:pPr>
    <w:rPr>
      <w:rFonts w:eastAsia="Times New Roman"/>
      <w:color w:val="222222"/>
      <w:spacing w:val="-20"/>
      <w:sz w:val="24"/>
      <w:szCs w:val="24"/>
    </w:rPr>
  </w:style>
  <w:style w:type="character" w:customStyle="1" w:styleId="xsptextcomputedfield">
    <w:name w:val="xsptextcomputedfield"/>
    <w:basedOn w:val="DefaultParagraphFont"/>
    <w:uiPriority w:val="99"/>
    <w:rsid w:val="002370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20DABAD2DE64F9A86E673EF73C556" ma:contentTypeVersion="0" ma:contentTypeDescription="Create a new document." ma:contentTypeScope="" ma:versionID="d7fb8ddeab071c7c93dbfe724295f6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1E048-8B7A-43A4-B7CF-8F5FA81B874C}"/>
</file>

<file path=customXml/itemProps2.xml><?xml version="1.0" encoding="utf-8"?>
<ds:datastoreItem xmlns:ds="http://schemas.openxmlformats.org/officeDocument/2006/customXml" ds:itemID="{4293681D-913E-44B3-8ADE-5921F2BED262}"/>
</file>

<file path=customXml/itemProps3.xml><?xml version="1.0" encoding="utf-8"?>
<ds:datastoreItem xmlns:ds="http://schemas.openxmlformats.org/officeDocument/2006/customXml" ds:itemID="{5AA4ACEF-4125-4A4A-A0BD-043A76AD6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IT Pro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Xuân Long</dc:creator>
  <cp:keywords/>
  <dc:description/>
  <cp:lastModifiedBy>Cao Xuân Long</cp:lastModifiedBy>
  <cp:revision>2</cp:revision>
  <cp:lastPrinted>2017-09-05T06:56:00Z</cp:lastPrinted>
  <dcterms:created xsi:type="dcterms:W3CDTF">2017-09-05T07:31:00Z</dcterms:created>
  <dcterms:modified xsi:type="dcterms:W3CDTF">2017-09-05T07:31:00Z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0x0101005C420DABAD2DE64F9A86E673EF73C556</vt:lpwstr>
  </property>
</Properties>
</file>