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601" w:type="dxa"/>
        <w:tblLook w:val="0000"/>
      </w:tblPr>
      <w:tblGrid>
        <w:gridCol w:w="6298"/>
        <w:gridCol w:w="4759"/>
      </w:tblGrid>
      <w:tr w:rsidR="00EF3E36" w:rsidRPr="002C198F" w:rsidTr="00EF3E36">
        <w:trPr>
          <w:trHeight w:val="1079"/>
        </w:trPr>
        <w:tc>
          <w:tcPr>
            <w:tcW w:w="6298" w:type="dxa"/>
          </w:tcPr>
          <w:p w:rsidR="00EF3E36" w:rsidRPr="002C198F" w:rsidRDefault="00EF3E36" w:rsidP="00DB0EE9">
            <w:pPr>
              <w:jc w:val="center"/>
              <w:rPr>
                <w:sz w:val="26"/>
                <w:szCs w:val="26"/>
              </w:rPr>
            </w:pPr>
            <w:r w:rsidRPr="002C198F">
              <w:rPr>
                <w:sz w:val="26"/>
                <w:szCs w:val="26"/>
              </w:rPr>
              <w:t>ĐẢNG ỦY KHỐI CÁC CƠ QUAN TỈNH HÀ NAM</w:t>
            </w:r>
          </w:p>
          <w:p w:rsidR="00EF3E36" w:rsidRPr="002C198F" w:rsidRDefault="00EF3E36" w:rsidP="00DB0EE9">
            <w:pPr>
              <w:jc w:val="center"/>
              <w:rPr>
                <w:b/>
                <w:sz w:val="26"/>
                <w:szCs w:val="26"/>
              </w:rPr>
            </w:pPr>
            <w:r w:rsidRPr="002C198F">
              <w:rPr>
                <w:b/>
                <w:sz w:val="26"/>
                <w:szCs w:val="26"/>
              </w:rPr>
              <w:t>ĐẢNG UỶ SỞ VĂN HOÁ, THỂ THAO VÀ DU LỊCH</w:t>
            </w:r>
          </w:p>
          <w:p w:rsidR="00EF3E36" w:rsidRPr="002C198F" w:rsidRDefault="00EF3E36" w:rsidP="00DB0EE9">
            <w:pPr>
              <w:jc w:val="center"/>
            </w:pPr>
            <w:r w:rsidRPr="002C198F">
              <w:t>*</w:t>
            </w:r>
          </w:p>
          <w:p w:rsidR="00EF3E36" w:rsidRDefault="00EF3E36" w:rsidP="00DB0EE9">
            <w:pPr>
              <w:jc w:val="center"/>
            </w:pPr>
            <w:r>
              <w:t xml:space="preserve">Số: </w:t>
            </w:r>
            <w:r w:rsidR="00F65FDF">
              <w:t>288</w:t>
            </w:r>
            <w:r>
              <w:t xml:space="preserve"> -CV/ĐU</w:t>
            </w:r>
          </w:p>
          <w:p w:rsidR="00EF3E36" w:rsidRPr="00EF3E36" w:rsidRDefault="00EF3E36" w:rsidP="00EF3E36">
            <w:pPr>
              <w:jc w:val="center"/>
              <w:rPr>
                <w:spacing w:val="-2"/>
              </w:rPr>
            </w:pPr>
            <w:r w:rsidRPr="00EF3E36">
              <w:rPr>
                <w:spacing w:val="-2"/>
                <w:sz w:val="24"/>
              </w:rPr>
              <w:t>v/v triển khai hưởng ứng Cuộc thi viết chính luận về bảo vệ nền tảng tư tưởng của Đảng, đấu tranh phản bác các quan điểm sai trái thù địch lần thứ 2 năm 2022</w:t>
            </w:r>
          </w:p>
        </w:tc>
        <w:tc>
          <w:tcPr>
            <w:tcW w:w="4759" w:type="dxa"/>
          </w:tcPr>
          <w:p w:rsidR="00EF3E36" w:rsidRPr="002C198F" w:rsidRDefault="00EF3E36" w:rsidP="00DB0EE9">
            <w:pPr>
              <w:jc w:val="center"/>
              <w:rPr>
                <w:b/>
              </w:rPr>
            </w:pPr>
            <w:r w:rsidRPr="002C198F">
              <w:rPr>
                <w:b/>
              </w:rPr>
              <w:t>ĐẢNG CỘNG SẢN VIỆT NAM</w:t>
            </w:r>
          </w:p>
          <w:p w:rsidR="00EF3E36" w:rsidRPr="002C198F" w:rsidRDefault="00EF3E36" w:rsidP="00DB0EE9">
            <w:r>
              <w:rPr>
                <w:noProof/>
              </w:rPr>
              <w:pict>
                <v:line id="_x0000_s1026" style="position:absolute;z-index:251658240" from="13.05pt,1.9pt" to="199pt,1.9pt"/>
              </w:pict>
            </w:r>
          </w:p>
          <w:p w:rsidR="00EF3E36" w:rsidRPr="002C198F" w:rsidRDefault="00EF3E36" w:rsidP="00DB0EE9">
            <w:pPr>
              <w:rPr>
                <w:sz w:val="14"/>
              </w:rPr>
            </w:pPr>
          </w:p>
          <w:p w:rsidR="00EF3E36" w:rsidRPr="002C198F" w:rsidRDefault="00EF3E36" w:rsidP="00F65FDF">
            <w:pPr>
              <w:ind w:right="182"/>
              <w:rPr>
                <w:i/>
              </w:rPr>
            </w:pPr>
            <w:r w:rsidRPr="002C198F">
              <w:t xml:space="preserve"> </w:t>
            </w:r>
            <w:r w:rsidRPr="002C198F">
              <w:rPr>
                <w:i/>
              </w:rPr>
              <w:t xml:space="preserve">Hà Nam, ngày </w:t>
            </w:r>
            <w:r w:rsidR="00F65FDF">
              <w:rPr>
                <w:i/>
              </w:rPr>
              <w:t>30</w:t>
            </w:r>
            <w:r w:rsidRPr="002C198F">
              <w:rPr>
                <w:i/>
              </w:rPr>
              <w:t xml:space="preserve"> tháng </w:t>
            </w:r>
            <w:r>
              <w:rPr>
                <w:i/>
              </w:rPr>
              <w:t>5</w:t>
            </w:r>
            <w:r w:rsidRPr="002C198F">
              <w:rPr>
                <w:i/>
              </w:rPr>
              <w:t xml:space="preserve"> năm 202</w:t>
            </w:r>
            <w:r>
              <w:rPr>
                <w:i/>
              </w:rPr>
              <w:t>2</w:t>
            </w:r>
          </w:p>
        </w:tc>
      </w:tr>
    </w:tbl>
    <w:p w:rsidR="00EF3E36" w:rsidRPr="002C198F" w:rsidRDefault="00EF3E36" w:rsidP="00EF3E36">
      <w:pPr>
        <w:jc w:val="center"/>
        <w:rPr>
          <w:b/>
          <w:szCs w:val="28"/>
        </w:rPr>
      </w:pPr>
    </w:p>
    <w:p w:rsidR="00EF3E36" w:rsidRDefault="00EF3E36" w:rsidP="00EF3E36">
      <w:pPr>
        <w:jc w:val="center"/>
        <w:rPr>
          <w:szCs w:val="28"/>
        </w:rPr>
      </w:pPr>
    </w:p>
    <w:p w:rsidR="0065763D" w:rsidRDefault="0065763D" w:rsidP="007940A3">
      <w:pPr>
        <w:ind w:firstLine="2268"/>
        <w:jc w:val="both"/>
        <w:rPr>
          <w:szCs w:val="28"/>
        </w:rPr>
      </w:pPr>
    </w:p>
    <w:p w:rsidR="007940A3" w:rsidRDefault="00EF3E36" w:rsidP="007940A3">
      <w:pPr>
        <w:ind w:firstLine="2268"/>
        <w:jc w:val="both"/>
        <w:rPr>
          <w:szCs w:val="28"/>
        </w:rPr>
      </w:pPr>
      <w:r w:rsidRPr="00EF3E36">
        <w:rPr>
          <w:szCs w:val="28"/>
        </w:rPr>
        <w:t>Kính gửi</w:t>
      </w:r>
      <w:r>
        <w:rPr>
          <w:szCs w:val="28"/>
        </w:rPr>
        <w:t xml:space="preserve">: </w:t>
      </w:r>
    </w:p>
    <w:p w:rsidR="00EF3E36" w:rsidRDefault="007940A3" w:rsidP="007940A3">
      <w:pPr>
        <w:ind w:firstLine="3544"/>
        <w:jc w:val="both"/>
        <w:rPr>
          <w:szCs w:val="28"/>
        </w:rPr>
      </w:pPr>
      <w:r>
        <w:rPr>
          <w:szCs w:val="28"/>
        </w:rPr>
        <w:t xml:space="preserve">- </w:t>
      </w:r>
      <w:r w:rsidR="00EF3E36">
        <w:rPr>
          <w:szCs w:val="28"/>
        </w:rPr>
        <w:t>Các chi bộ trực thuộc</w:t>
      </w:r>
      <w:r>
        <w:rPr>
          <w:szCs w:val="28"/>
        </w:rPr>
        <w:t>;</w:t>
      </w:r>
    </w:p>
    <w:p w:rsidR="007940A3" w:rsidRDefault="007940A3" w:rsidP="007940A3">
      <w:pPr>
        <w:ind w:firstLine="3544"/>
        <w:jc w:val="both"/>
        <w:rPr>
          <w:szCs w:val="28"/>
        </w:rPr>
      </w:pPr>
      <w:r>
        <w:rPr>
          <w:szCs w:val="28"/>
        </w:rPr>
        <w:t>- Các tổ chức đoàn thể thuộc Sở;</w:t>
      </w:r>
    </w:p>
    <w:p w:rsidR="00EF3E36" w:rsidRDefault="00EF3E36" w:rsidP="00EF3E36">
      <w:pPr>
        <w:jc w:val="center"/>
        <w:rPr>
          <w:szCs w:val="28"/>
        </w:rPr>
      </w:pPr>
    </w:p>
    <w:p w:rsidR="00C72189" w:rsidRDefault="00C72189" w:rsidP="007940A3">
      <w:pPr>
        <w:spacing w:before="120" w:after="120" w:line="360" w:lineRule="exact"/>
        <w:ind w:firstLine="720"/>
        <w:jc w:val="both"/>
        <w:rPr>
          <w:szCs w:val="28"/>
        </w:rPr>
      </w:pPr>
    </w:p>
    <w:p w:rsidR="00EF3E36" w:rsidRDefault="00EF3E36" w:rsidP="007940A3">
      <w:pPr>
        <w:spacing w:before="120" w:after="120" w:line="360" w:lineRule="exact"/>
        <w:ind w:firstLine="720"/>
        <w:jc w:val="both"/>
        <w:rPr>
          <w:i/>
          <w:spacing w:val="-2"/>
        </w:rPr>
      </w:pPr>
      <w:r>
        <w:rPr>
          <w:szCs w:val="28"/>
        </w:rPr>
        <w:t xml:space="preserve">Thực hiện Công văn số 193-CV/ĐUK ngày 06/5/2022 của Đảng ủy khối các cơ quan tỉnh về việc </w:t>
      </w:r>
      <w:r w:rsidRPr="00EF3E36">
        <w:rPr>
          <w:spacing w:val="-2"/>
        </w:rPr>
        <w:t>triển khai hưởng ứng Cuộc thi viết chính luận về bảo vệ nền tảng tư tưởng của Đảng, đấu tranh phản bác các quan điểm sai trái thù địch lần thứ 2 năm 2022</w:t>
      </w:r>
      <w:r>
        <w:rPr>
          <w:spacing w:val="-2"/>
        </w:rPr>
        <w:t xml:space="preserve"> </w:t>
      </w:r>
      <w:r w:rsidRPr="000C1AFC">
        <w:rPr>
          <w:i/>
          <w:spacing w:val="-2"/>
        </w:rPr>
        <w:t>(viết tắt là Cuộc thi)</w:t>
      </w:r>
      <w:r>
        <w:rPr>
          <w:spacing w:val="-2"/>
        </w:rPr>
        <w:t xml:space="preserve">, Ban Thường vụ Đảng ủy Sở đề nghị cấp ủy các chi bộ trực thuộc, các tổ chức đoàn thể thuộc Sở chỉ đạo, làm tốt công tác tuyên truyền, giới thiệu đầy đủ về mục đích, ý nghĩa, nội dung của Cuộc thi trên các trang thông tin điện tử của Ngành, cơ quan, đơn vị, qua sinh hoạt cấp ủy, chi bộ, sinh hoạt cơ quan, đoàn thể; động viên, khuyến khích, tạo điều kiện thuận lợi để cán bộ, đảng viên, công chức, viên chức, người lao động tích cực, nhiệt tình hưởng ứng, tham gia Cuộc thi đảm bảo chất lượng, hiệu quả theo đúng Thể lệ và Phụ lục định hướng chủ đề Cuộc thi </w:t>
      </w:r>
      <w:r w:rsidRPr="00EF3E36">
        <w:rPr>
          <w:i/>
          <w:spacing w:val="-2"/>
        </w:rPr>
        <w:t>(Gửi kèm theo Công văn)</w:t>
      </w:r>
      <w:r>
        <w:rPr>
          <w:i/>
          <w:spacing w:val="-2"/>
        </w:rPr>
        <w:t>.</w:t>
      </w:r>
    </w:p>
    <w:p w:rsidR="00EF3E36" w:rsidRDefault="00EF3E36" w:rsidP="007940A3">
      <w:pPr>
        <w:spacing w:before="120" w:after="120" w:line="360" w:lineRule="exact"/>
        <w:ind w:firstLine="720"/>
        <w:jc w:val="both"/>
        <w:rPr>
          <w:spacing w:val="-2"/>
        </w:rPr>
      </w:pPr>
      <w:r>
        <w:rPr>
          <w:spacing w:val="-2"/>
        </w:rPr>
        <w:t xml:space="preserve">Các bài viết tham gia Cuộc thi gửi về Ban Thường vụ Đảng ủy Sở (qua Văn phòng Đảng ủy) </w:t>
      </w:r>
      <w:r w:rsidRPr="000C1AFC">
        <w:rPr>
          <w:b/>
          <w:spacing w:val="-2"/>
        </w:rPr>
        <w:t>trước ngày 18/7/2022</w:t>
      </w:r>
      <w:r>
        <w:rPr>
          <w:spacing w:val="-2"/>
        </w:rPr>
        <w:t xml:space="preserve"> để thẩm định, lựa chọn các bài viết có chất lượng, gửi về Đảng ủy khối các cơ quan tỉnh theo quy định.</w:t>
      </w:r>
    </w:p>
    <w:p w:rsidR="00EF3E36" w:rsidRDefault="00EF3E36" w:rsidP="00EF3E36">
      <w:pPr>
        <w:jc w:val="both"/>
        <w:rPr>
          <w:spacing w:val="-2"/>
        </w:rPr>
      </w:pPr>
    </w:p>
    <w:tbl>
      <w:tblPr>
        <w:tblStyle w:val="TableGrid"/>
        <w:tblW w:w="95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F3E36" w:rsidTr="007940A3">
        <w:tc>
          <w:tcPr>
            <w:tcW w:w="4788" w:type="dxa"/>
          </w:tcPr>
          <w:p w:rsidR="00EF3E36" w:rsidRDefault="00EF3E36" w:rsidP="00EF3E36">
            <w:pPr>
              <w:jc w:val="both"/>
              <w:rPr>
                <w:spacing w:val="-2"/>
              </w:rPr>
            </w:pPr>
            <w:r>
              <w:rPr>
                <w:spacing w:val="-2"/>
              </w:rPr>
              <w:t>Nơi nhận:</w:t>
            </w:r>
          </w:p>
          <w:p w:rsidR="00EF3E36" w:rsidRDefault="00EF3E36" w:rsidP="00EF3E36">
            <w:pPr>
              <w:jc w:val="both"/>
              <w:rPr>
                <w:spacing w:val="-2"/>
                <w:sz w:val="24"/>
              </w:rPr>
            </w:pPr>
            <w:r>
              <w:rPr>
                <w:spacing w:val="-2"/>
                <w:sz w:val="24"/>
              </w:rPr>
              <w:t>- Đảng ủy Sở;</w:t>
            </w:r>
          </w:p>
          <w:p w:rsidR="00EF3E36" w:rsidRDefault="00EF3E36" w:rsidP="00EF3E36">
            <w:pPr>
              <w:jc w:val="both"/>
              <w:rPr>
                <w:spacing w:val="-2"/>
                <w:sz w:val="24"/>
              </w:rPr>
            </w:pPr>
            <w:r>
              <w:rPr>
                <w:spacing w:val="-2"/>
                <w:sz w:val="24"/>
              </w:rPr>
              <w:t xml:space="preserve">- </w:t>
            </w:r>
            <w:r w:rsidR="007940A3">
              <w:rPr>
                <w:spacing w:val="-2"/>
                <w:sz w:val="24"/>
              </w:rPr>
              <w:t>Như kính gửi;</w:t>
            </w:r>
          </w:p>
          <w:p w:rsidR="007940A3" w:rsidRPr="00EF3E36" w:rsidRDefault="007940A3" w:rsidP="00EF3E36">
            <w:pPr>
              <w:jc w:val="both"/>
              <w:rPr>
                <w:spacing w:val="-2"/>
                <w:sz w:val="24"/>
              </w:rPr>
            </w:pPr>
            <w:r>
              <w:rPr>
                <w:spacing w:val="-2"/>
                <w:sz w:val="24"/>
              </w:rPr>
              <w:t>- Lưu: VPĐU</w:t>
            </w:r>
            <w:r w:rsidR="00067329">
              <w:rPr>
                <w:spacing w:val="-2"/>
                <w:sz w:val="24"/>
              </w:rPr>
              <w:t>.</w:t>
            </w:r>
          </w:p>
        </w:tc>
        <w:tc>
          <w:tcPr>
            <w:tcW w:w="4788" w:type="dxa"/>
          </w:tcPr>
          <w:p w:rsidR="00EF3E36" w:rsidRPr="007940A3" w:rsidRDefault="007940A3" w:rsidP="007940A3">
            <w:pPr>
              <w:jc w:val="center"/>
              <w:rPr>
                <w:b/>
                <w:spacing w:val="-2"/>
              </w:rPr>
            </w:pPr>
            <w:r w:rsidRPr="007940A3">
              <w:rPr>
                <w:b/>
                <w:spacing w:val="-2"/>
              </w:rPr>
              <w:t>TM. ĐẢNG ỦY</w:t>
            </w:r>
          </w:p>
          <w:p w:rsidR="007940A3" w:rsidRPr="00067329" w:rsidRDefault="007940A3" w:rsidP="007940A3">
            <w:pPr>
              <w:jc w:val="center"/>
              <w:rPr>
                <w:spacing w:val="-2"/>
              </w:rPr>
            </w:pPr>
            <w:r w:rsidRPr="00067329">
              <w:rPr>
                <w:spacing w:val="-2"/>
              </w:rPr>
              <w:t>PHÓ BÍ THƯ</w:t>
            </w:r>
          </w:p>
          <w:p w:rsidR="007940A3" w:rsidRPr="007940A3" w:rsidRDefault="007940A3" w:rsidP="007940A3">
            <w:pPr>
              <w:jc w:val="center"/>
              <w:rPr>
                <w:b/>
                <w:spacing w:val="-2"/>
              </w:rPr>
            </w:pPr>
          </w:p>
          <w:p w:rsidR="007940A3" w:rsidRPr="007940A3" w:rsidRDefault="007940A3" w:rsidP="007940A3">
            <w:pPr>
              <w:jc w:val="center"/>
              <w:rPr>
                <w:b/>
                <w:spacing w:val="-2"/>
              </w:rPr>
            </w:pPr>
          </w:p>
          <w:p w:rsidR="007940A3" w:rsidRPr="007940A3" w:rsidRDefault="00F65FDF" w:rsidP="007940A3">
            <w:pPr>
              <w:jc w:val="center"/>
              <w:rPr>
                <w:b/>
                <w:spacing w:val="-2"/>
              </w:rPr>
            </w:pPr>
            <w:r>
              <w:rPr>
                <w:b/>
                <w:spacing w:val="-2"/>
              </w:rPr>
              <w:t>(đã ký và đóng dấu)</w:t>
            </w:r>
          </w:p>
          <w:p w:rsidR="007940A3" w:rsidRPr="007940A3" w:rsidRDefault="007940A3" w:rsidP="007940A3">
            <w:pPr>
              <w:jc w:val="center"/>
              <w:rPr>
                <w:b/>
                <w:spacing w:val="-2"/>
              </w:rPr>
            </w:pPr>
          </w:p>
          <w:p w:rsidR="007940A3" w:rsidRDefault="007940A3" w:rsidP="007940A3">
            <w:pPr>
              <w:tabs>
                <w:tab w:val="left" w:pos="1105"/>
              </w:tabs>
              <w:jc w:val="both"/>
              <w:rPr>
                <w:spacing w:val="-2"/>
              </w:rPr>
            </w:pPr>
            <w:r>
              <w:rPr>
                <w:spacing w:val="-2"/>
              </w:rPr>
              <w:tab/>
            </w:r>
          </w:p>
          <w:p w:rsidR="007940A3" w:rsidRPr="007940A3" w:rsidRDefault="007940A3" w:rsidP="007940A3">
            <w:pPr>
              <w:jc w:val="center"/>
              <w:rPr>
                <w:b/>
                <w:spacing w:val="-2"/>
              </w:rPr>
            </w:pPr>
            <w:r w:rsidRPr="007940A3">
              <w:rPr>
                <w:b/>
                <w:spacing w:val="-2"/>
              </w:rPr>
              <w:t>Tạ Đình Quyền</w:t>
            </w:r>
          </w:p>
        </w:tc>
      </w:tr>
    </w:tbl>
    <w:p w:rsidR="00EF3E36" w:rsidRDefault="00EF3E36" w:rsidP="00EF3E36">
      <w:pPr>
        <w:jc w:val="both"/>
        <w:rPr>
          <w:spacing w:val="-2"/>
        </w:rPr>
      </w:pPr>
    </w:p>
    <w:sectPr w:rsidR="00EF3E36" w:rsidSect="0065763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F3E36"/>
    <w:rsid w:val="00067329"/>
    <w:rsid w:val="000C1AFC"/>
    <w:rsid w:val="0065763D"/>
    <w:rsid w:val="007940A3"/>
    <w:rsid w:val="007E0FE8"/>
    <w:rsid w:val="009E111B"/>
    <w:rsid w:val="00C72189"/>
    <w:rsid w:val="00EE4740"/>
    <w:rsid w:val="00EF3E36"/>
    <w:rsid w:val="00F65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3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3E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9A6D71F-4FB7-445F-9781-F8ED59A8EB70}"/>
</file>

<file path=customXml/itemProps2.xml><?xml version="1.0" encoding="utf-8"?>
<ds:datastoreItem xmlns:ds="http://schemas.openxmlformats.org/officeDocument/2006/customXml" ds:itemID="{A995F9AD-1029-4142-80A7-0B66668705DE}"/>
</file>

<file path=customXml/itemProps3.xml><?xml version="1.0" encoding="utf-8"?>
<ds:datastoreItem xmlns:ds="http://schemas.openxmlformats.org/officeDocument/2006/customXml" ds:itemID="{43956606-FA32-4182-96C5-6370C3398050}"/>
</file>

<file path=docProps/app.xml><?xml version="1.0" encoding="utf-8"?>
<Properties xmlns="http://schemas.openxmlformats.org/officeDocument/2006/extended-properties" xmlns:vt="http://schemas.openxmlformats.org/officeDocument/2006/docPropsVTypes">
  <Template>Normal</Template>
  <TotalTime>1009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cp:lastPrinted>2022-05-31T08:29:00Z</cp:lastPrinted>
  <dcterms:created xsi:type="dcterms:W3CDTF">2022-05-31T03:00:00Z</dcterms:created>
  <dcterms:modified xsi:type="dcterms:W3CDTF">2022-06-01T00:55:00Z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